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EE17" w14:textId="77777777" w:rsidR="00AD7CCD" w:rsidRPr="00FC6A14" w:rsidRDefault="00AD7CCD">
      <w:pPr>
        <w:rPr>
          <w:rFonts w:ascii="Arial" w:hAnsi="Arial" w:cs="Arial"/>
          <w:sz w:val="28"/>
          <w:szCs w:val="28"/>
        </w:rPr>
      </w:pPr>
      <w:r w:rsidRPr="00FC6A14">
        <w:rPr>
          <w:rFonts w:ascii="Arial" w:hAnsi="Arial" w:cs="Arial"/>
          <w:sz w:val="28"/>
          <w:szCs w:val="28"/>
        </w:rPr>
        <w:t xml:space="preserve">Приглашение на бал 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AD7CCD" w:rsidRPr="00FC6A14" w14:paraId="528DAA20" w14:textId="77777777" w:rsidTr="00FC6A14">
        <w:tc>
          <w:tcPr>
            <w:tcW w:w="704" w:type="dxa"/>
          </w:tcPr>
          <w:p w14:paraId="12B92DB6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D6EC6D" w14:textId="484824D0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538BEC7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CFBC670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1F890F9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7DE9BF0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2112D36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8006774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1C022C" w14:textId="651B530A" w:rsidR="00622C92" w:rsidRPr="00FC6A14" w:rsidRDefault="00622C92">
      <w:pPr>
        <w:rPr>
          <w:rFonts w:ascii="Arial" w:hAnsi="Arial" w:cs="Arial"/>
          <w:sz w:val="28"/>
          <w:szCs w:val="28"/>
        </w:rPr>
      </w:pPr>
    </w:p>
    <w:p w14:paraId="471BFAE0" w14:textId="17743DE4" w:rsidR="00AD7CCD" w:rsidRPr="00FC6A14" w:rsidRDefault="00AD7CCD">
      <w:pPr>
        <w:rPr>
          <w:rFonts w:ascii="Arial" w:hAnsi="Arial" w:cs="Arial"/>
          <w:sz w:val="28"/>
          <w:szCs w:val="28"/>
        </w:rPr>
      </w:pPr>
      <w:r w:rsidRPr="00FC6A14">
        <w:rPr>
          <w:rFonts w:ascii="Arial" w:hAnsi="Arial" w:cs="Arial"/>
          <w:sz w:val="28"/>
          <w:szCs w:val="28"/>
        </w:rPr>
        <w:t xml:space="preserve">Однажды царь морей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</w:tblGrid>
      <w:tr w:rsidR="00AD7CCD" w:rsidRPr="00FC6A14" w14:paraId="377D1639" w14:textId="77777777" w:rsidTr="00FC6A14">
        <w:tc>
          <w:tcPr>
            <w:tcW w:w="704" w:type="dxa"/>
          </w:tcPr>
          <w:p w14:paraId="713C5D29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58FB19" w14:textId="54CA556F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21A5DA48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B3BAB8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40F1861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27450B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905797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77177D" w14:textId="77777777" w:rsidR="00AD7CCD" w:rsidRPr="00FC6A14" w:rsidRDefault="00AD7CCD">
      <w:pPr>
        <w:rPr>
          <w:rFonts w:ascii="Arial" w:hAnsi="Arial" w:cs="Arial"/>
          <w:sz w:val="28"/>
          <w:szCs w:val="28"/>
        </w:rPr>
      </w:pPr>
    </w:p>
    <w:p w14:paraId="259988C7" w14:textId="77777777" w:rsidR="00AD7CCD" w:rsidRPr="00FC6A14" w:rsidRDefault="00AD7CCD">
      <w:pPr>
        <w:rPr>
          <w:rFonts w:ascii="Arial" w:hAnsi="Arial" w:cs="Arial"/>
          <w:sz w:val="28"/>
          <w:szCs w:val="28"/>
        </w:rPr>
      </w:pPr>
      <w:r w:rsidRPr="00FC6A14">
        <w:rPr>
          <w:rFonts w:ascii="Arial" w:hAnsi="Arial" w:cs="Arial"/>
          <w:sz w:val="28"/>
          <w:szCs w:val="28"/>
        </w:rPr>
        <w:t>задумал устроить бал в подводном мире. Приказал 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</w:tblGrid>
      <w:tr w:rsidR="00AD7CCD" w:rsidRPr="00FC6A14" w14:paraId="6653C0CA" w14:textId="77777777" w:rsidTr="00FC6A14">
        <w:tc>
          <w:tcPr>
            <w:tcW w:w="704" w:type="dxa"/>
          </w:tcPr>
          <w:p w14:paraId="4F6AC1E4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4101E7" w14:textId="3617F04E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0F2E337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103AF31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564A82A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1944A65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20F6D757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AFE57F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F03F827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4AE254" w14:textId="77777777" w:rsidR="00AD7CCD" w:rsidRPr="00FC6A14" w:rsidRDefault="00AD7CCD">
      <w:pPr>
        <w:rPr>
          <w:rFonts w:ascii="Arial" w:hAnsi="Arial" w:cs="Arial"/>
          <w:sz w:val="28"/>
          <w:szCs w:val="28"/>
        </w:rPr>
      </w:pPr>
    </w:p>
    <w:p w14:paraId="644DA21D" w14:textId="431B1A6A" w:rsidR="00AD7CCD" w:rsidRPr="00FC6A14" w:rsidRDefault="00AD7CCD">
      <w:pPr>
        <w:rPr>
          <w:rFonts w:ascii="Arial" w:hAnsi="Arial" w:cs="Arial"/>
          <w:sz w:val="28"/>
          <w:szCs w:val="28"/>
        </w:rPr>
      </w:pPr>
      <w:r w:rsidRPr="00FC6A14">
        <w:rPr>
          <w:rFonts w:ascii="Arial" w:hAnsi="Arial" w:cs="Arial"/>
          <w:sz w:val="28"/>
          <w:szCs w:val="28"/>
        </w:rPr>
        <w:t xml:space="preserve"> отправиться во все концы подводного царства и созвать гостей. Запряг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</w:tblGrid>
      <w:tr w:rsidR="00AD7CCD" w:rsidRPr="00FC6A14" w14:paraId="65CCD266" w14:textId="77777777" w:rsidTr="00FC6A14">
        <w:tc>
          <w:tcPr>
            <w:tcW w:w="704" w:type="dxa"/>
          </w:tcPr>
          <w:p w14:paraId="782292C3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8D9D08" w14:textId="7DB08671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20CE0D48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1BE040AD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51DE533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6EE796A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5B4D7EF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D13CBD" w14:textId="6BE9F257" w:rsidR="00AD7CCD" w:rsidRPr="00FC6A14" w:rsidRDefault="00AD7CCD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</w:tblGrid>
      <w:tr w:rsidR="00AD7CCD" w:rsidRPr="00FC6A14" w14:paraId="6745AFAD" w14:textId="77777777" w:rsidTr="00FC6A14">
        <w:tc>
          <w:tcPr>
            <w:tcW w:w="704" w:type="dxa"/>
          </w:tcPr>
          <w:p w14:paraId="569DF7AA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1A7FB2" w14:textId="777174E2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A1A4EF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A41336C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25EA4D5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3E636C0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1CF4681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D0AC23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B689C6C" w14:textId="77777777" w:rsidR="00AD7CCD" w:rsidRPr="00FC6A14" w:rsidRDefault="00AD7C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02D58A" w14:textId="436A5E39" w:rsidR="00AD7CCD" w:rsidRPr="00FC6A14" w:rsidRDefault="00AD7CCD">
      <w:pPr>
        <w:rPr>
          <w:rFonts w:ascii="Arial" w:hAnsi="Arial" w:cs="Arial"/>
          <w:sz w:val="28"/>
          <w:szCs w:val="28"/>
        </w:rPr>
      </w:pPr>
    </w:p>
    <w:p w14:paraId="4ED7FAF2" w14:textId="77777777" w:rsidR="00FC6A14" w:rsidRPr="00FC6A14" w:rsidRDefault="00AD7CCD">
      <w:pPr>
        <w:rPr>
          <w:rFonts w:ascii="Arial" w:hAnsi="Arial" w:cs="Arial"/>
          <w:sz w:val="28"/>
          <w:szCs w:val="28"/>
        </w:rPr>
      </w:pPr>
      <w:r w:rsidRPr="00FC6A14">
        <w:rPr>
          <w:rFonts w:ascii="Arial" w:hAnsi="Arial" w:cs="Arial"/>
          <w:sz w:val="28"/>
          <w:szCs w:val="28"/>
        </w:rPr>
        <w:t xml:space="preserve">В </w:t>
      </w:r>
      <w:r w:rsidR="00FC6A14" w:rsidRPr="00FC6A14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</w:tblGrid>
      <w:tr w:rsidR="00FC6A14" w:rsidRPr="00FC6A14" w14:paraId="05693CA6" w14:textId="77777777" w:rsidTr="00FC6A14">
        <w:tc>
          <w:tcPr>
            <w:tcW w:w="704" w:type="dxa"/>
          </w:tcPr>
          <w:p w14:paraId="3F759A01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D90BBB" w14:textId="31485870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3A3CA51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D9566E7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799B82E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F3BBE1E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1F92C9D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F3140DA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F91BF6B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AD9B7B" w14:textId="7543DD61" w:rsidR="00AD7CCD" w:rsidRPr="00FC6A14" w:rsidRDefault="00AD7CCD">
      <w:pPr>
        <w:rPr>
          <w:rFonts w:ascii="Arial" w:hAnsi="Arial" w:cs="Arial"/>
          <w:sz w:val="28"/>
          <w:szCs w:val="28"/>
        </w:rPr>
      </w:pPr>
    </w:p>
    <w:p w14:paraId="4790C46E" w14:textId="34D6AB51" w:rsidR="00FC6A14" w:rsidRPr="00FC6A14" w:rsidRDefault="00FC6A14">
      <w:pPr>
        <w:rPr>
          <w:rFonts w:ascii="Arial" w:hAnsi="Arial" w:cs="Arial"/>
          <w:sz w:val="28"/>
          <w:szCs w:val="28"/>
        </w:rPr>
      </w:pPr>
      <w:r w:rsidRPr="00FC6A14">
        <w:rPr>
          <w:rFonts w:ascii="Arial" w:hAnsi="Arial" w:cs="Arial"/>
          <w:sz w:val="28"/>
          <w:szCs w:val="28"/>
        </w:rPr>
        <w:t>И поплыл с друзьями выполнять приказ. Трубит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</w:tblGrid>
      <w:tr w:rsidR="00FC6A14" w:rsidRPr="00FC6A14" w14:paraId="25862226" w14:textId="77777777" w:rsidTr="00FC6A14">
        <w:tc>
          <w:tcPr>
            <w:tcW w:w="704" w:type="dxa"/>
          </w:tcPr>
          <w:p w14:paraId="086290FE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503667" w14:textId="25D8C74D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43E72F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B08C0C7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9D86FCD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45FFAF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B6ED24A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770830" w14:textId="168D9D72" w:rsidR="00FC6A14" w:rsidRPr="00FC6A14" w:rsidRDefault="00FC6A14">
      <w:pPr>
        <w:rPr>
          <w:rFonts w:ascii="Arial" w:hAnsi="Arial" w:cs="Arial"/>
          <w:sz w:val="28"/>
          <w:szCs w:val="28"/>
        </w:rPr>
      </w:pPr>
    </w:p>
    <w:p w14:paraId="51DDE166" w14:textId="4E3C6B09" w:rsidR="00FC6A14" w:rsidRPr="00FC6A14" w:rsidRDefault="00FC6A14">
      <w:pPr>
        <w:rPr>
          <w:rFonts w:ascii="Arial" w:hAnsi="Arial" w:cs="Arial"/>
          <w:sz w:val="28"/>
          <w:szCs w:val="28"/>
        </w:rPr>
      </w:pPr>
      <w:r w:rsidRPr="00FC6A14">
        <w:rPr>
          <w:rFonts w:ascii="Arial" w:hAnsi="Arial" w:cs="Arial"/>
          <w:sz w:val="28"/>
          <w:szCs w:val="28"/>
        </w:rPr>
        <w:t>«Собирайтесь, морские жители: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FC6A14" w:rsidRPr="00FC6A14" w14:paraId="5B877EA7" w14:textId="77777777" w:rsidTr="00FC6A14">
        <w:tc>
          <w:tcPr>
            <w:tcW w:w="704" w:type="dxa"/>
          </w:tcPr>
          <w:p w14:paraId="00288848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C7BD5E" w14:textId="7812B14B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B8BC5B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231EB69E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C5090C8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9CF2A23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B9066B1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DC0764E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E32104" w14:textId="017D662D" w:rsidR="00FC6A14" w:rsidRPr="00FC6A14" w:rsidRDefault="00FC6A14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FC6A14" w:rsidRPr="00FC6A14" w14:paraId="516D8BCD" w14:textId="77777777" w:rsidTr="00FC6A14">
        <w:tc>
          <w:tcPr>
            <w:tcW w:w="704" w:type="dxa"/>
          </w:tcPr>
          <w:p w14:paraId="73AD4D94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416015" w14:textId="729906F8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0FB9EE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95CB10F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4015EDF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A1635C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C58A3D" w14:textId="204B822F" w:rsidR="00FC6A14" w:rsidRPr="00FC6A14" w:rsidRDefault="00FC6A14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C6A14" w:rsidRPr="00FC6A14" w14:paraId="7FE48F6A" w14:textId="77777777" w:rsidTr="00FC6A14">
        <w:tc>
          <w:tcPr>
            <w:tcW w:w="704" w:type="dxa"/>
          </w:tcPr>
          <w:p w14:paraId="15F1C79C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AD4556" w14:textId="7E5ECD2A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249AC10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5AC804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8B81201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976DF4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14620F52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10F282ED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295722C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49E509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C07F3CF" w14:textId="6E2F3541" w:rsidR="00FC6A14" w:rsidRPr="00FC6A14" w:rsidRDefault="00FC6A14">
      <w:pPr>
        <w:rPr>
          <w:rFonts w:ascii="Arial" w:hAnsi="Arial" w:cs="Arial"/>
          <w:sz w:val="28"/>
          <w:szCs w:val="28"/>
        </w:rPr>
      </w:pPr>
      <w:r w:rsidRPr="00FC6A14">
        <w:rPr>
          <w:rFonts w:ascii="Arial" w:hAnsi="Arial" w:cs="Arial"/>
          <w:sz w:val="28"/>
          <w:szCs w:val="28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C6A14" w:rsidRPr="00FC6A14" w14:paraId="78629FB3" w14:textId="77777777" w:rsidTr="00A02C63">
        <w:tc>
          <w:tcPr>
            <w:tcW w:w="704" w:type="dxa"/>
          </w:tcPr>
          <w:p w14:paraId="56A8B314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DC8698" w14:textId="7A958F55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2456ED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1D27968B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2C7212D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C50642E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2038B1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62B9B11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1E8C0EF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3E37B6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2EC2560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96D617" w14:textId="49FD479F" w:rsidR="00FC6A14" w:rsidRPr="00FC6A14" w:rsidRDefault="00FC6A14">
      <w:pPr>
        <w:rPr>
          <w:rFonts w:ascii="Arial" w:hAnsi="Arial" w:cs="Arial"/>
          <w:sz w:val="28"/>
          <w:szCs w:val="28"/>
        </w:rPr>
      </w:pPr>
      <w:r w:rsidRPr="00FC6A14">
        <w:rPr>
          <w:rFonts w:ascii="Arial" w:hAnsi="Arial" w:cs="Arial"/>
          <w:sz w:val="28"/>
          <w:szCs w:val="28"/>
        </w:rPr>
        <w:t>На бал. Ждут вас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</w:tblGrid>
      <w:tr w:rsidR="00FC6A14" w:rsidRPr="00FC6A14" w14:paraId="22E76CA6" w14:textId="77777777" w:rsidTr="00A02C63">
        <w:tc>
          <w:tcPr>
            <w:tcW w:w="704" w:type="dxa"/>
          </w:tcPr>
          <w:p w14:paraId="672922BE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298D15" w14:textId="233FF1BA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1629EF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537E5B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6233C4D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CD4E9C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4D7B3C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7D67FD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80B41C8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B18CAF" w14:textId="19C3F4A1" w:rsidR="00FC6A14" w:rsidRPr="00FC6A14" w:rsidRDefault="00FC6A14">
      <w:pPr>
        <w:rPr>
          <w:rFonts w:ascii="Arial" w:hAnsi="Arial" w:cs="Arial"/>
          <w:sz w:val="28"/>
          <w:szCs w:val="28"/>
        </w:rPr>
      </w:pPr>
      <w:r w:rsidRPr="00FC6A14">
        <w:rPr>
          <w:rFonts w:ascii="Arial" w:hAnsi="Arial" w:cs="Arial"/>
          <w:sz w:val="28"/>
          <w:szCs w:val="28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C6A14" w:rsidRPr="00FC6A14" w14:paraId="7F183772" w14:textId="77777777" w:rsidTr="00A02C63">
        <w:tc>
          <w:tcPr>
            <w:tcW w:w="704" w:type="dxa"/>
          </w:tcPr>
          <w:p w14:paraId="1F8C320C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69457" w14:textId="5F140EE4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6F5B024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1A730316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94A2AB3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54E859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D627791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9202B1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D7E1473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E33294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058004" w14:textId="2031B909" w:rsidR="00FC6A14" w:rsidRPr="00FC6A14" w:rsidRDefault="00FC6A14">
      <w:pPr>
        <w:rPr>
          <w:rFonts w:ascii="Arial" w:hAnsi="Arial" w:cs="Arial"/>
          <w:sz w:val="28"/>
          <w:szCs w:val="28"/>
        </w:rPr>
      </w:pPr>
      <w:r w:rsidRPr="00FC6A14">
        <w:rPr>
          <w:rFonts w:ascii="Arial" w:hAnsi="Arial" w:cs="Arial"/>
          <w:sz w:val="28"/>
          <w:szCs w:val="28"/>
        </w:rPr>
        <w:t xml:space="preserve">В своем дворце». Услышали приглашение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FC6A14" w:rsidRPr="00FC6A14" w14:paraId="2B2A16EE" w14:textId="77777777" w:rsidTr="00A02C63">
        <w:tc>
          <w:tcPr>
            <w:tcW w:w="704" w:type="dxa"/>
          </w:tcPr>
          <w:p w14:paraId="0F96B5C7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95ED1A" w14:textId="08BE823B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B5DC41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CF9356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7542F78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ADF7A6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40241BE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A0F6D5" w14:textId="77777777" w:rsidR="00FC6A14" w:rsidRPr="00FC6A14" w:rsidRDefault="00FC6A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9440EC" w14:textId="4941E46A" w:rsidR="00FC6A14" w:rsidRPr="00FC6A14" w:rsidRDefault="00FC6A14">
      <w:pPr>
        <w:rPr>
          <w:rFonts w:ascii="Arial" w:hAnsi="Arial" w:cs="Arial"/>
          <w:sz w:val="28"/>
          <w:szCs w:val="28"/>
        </w:rPr>
      </w:pPr>
      <w:r w:rsidRPr="00FC6A14">
        <w:rPr>
          <w:rFonts w:ascii="Arial" w:hAnsi="Arial" w:cs="Arial"/>
          <w:sz w:val="28"/>
          <w:szCs w:val="28"/>
        </w:rPr>
        <w:t xml:space="preserve"> Жители моря и отправились во дворец.</w:t>
      </w:r>
    </w:p>
    <w:sectPr w:rsidR="00FC6A14" w:rsidRPr="00FC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9A"/>
    <w:rsid w:val="000F2A25"/>
    <w:rsid w:val="0033696A"/>
    <w:rsid w:val="005803CC"/>
    <w:rsid w:val="00622C92"/>
    <w:rsid w:val="00745D66"/>
    <w:rsid w:val="008B309A"/>
    <w:rsid w:val="00A02C63"/>
    <w:rsid w:val="00AD7CCD"/>
    <w:rsid w:val="00BB7E7E"/>
    <w:rsid w:val="00BE0FFA"/>
    <w:rsid w:val="00D70366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9F15"/>
  <w15:chartTrackingRefBased/>
  <w15:docId w15:val="{D4162ECA-7B85-4D23-9AD4-39FF90A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2</cp:revision>
  <dcterms:created xsi:type="dcterms:W3CDTF">2020-04-22T18:39:00Z</dcterms:created>
  <dcterms:modified xsi:type="dcterms:W3CDTF">2020-04-22T19:02:00Z</dcterms:modified>
</cp:coreProperties>
</file>